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10C0" w14:textId="598B2535" w:rsidR="00A70B49" w:rsidRDefault="00A70B49" w:rsidP="00A70B49">
      <w:r>
        <w:rPr>
          <w:noProof/>
        </w:rPr>
        <w:drawing>
          <wp:inline distT="0" distB="0" distL="0" distR="0" wp14:anchorId="5820B1AB" wp14:editId="794CCA8E">
            <wp:extent cx="918771" cy="870152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4" cy="8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Nell’ambito di   </w:t>
      </w:r>
      <w:r>
        <w:rPr>
          <w:noProof/>
        </w:rPr>
        <w:drawing>
          <wp:inline distT="0" distB="0" distL="0" distR="0" wp14:anchorId="120396D6" wp14:editId="2897FF15">
            <wp:extent cx="1760642" cy="799624"/>
            <wp:effectExtent l="0" t="0" r="0" b="635"/>
            <wp:docPr id="34" name="Immagine 34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42" cy="8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33417E1" wp14:editId="5BBCC4B0">
            <wp:extent cx="737870" cy="734591"/>
            <wp:effectExtent l="0" t="0" r="5080" b="889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9874" cy="7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F5951" wp14:editId="2FB243F4">
            <wp:extent cx="1143000" cy="817066"/>
            <wp:effectExtent l="0" t="0" r="0" b="0"/>
            <wp:docPr id="1" name="Immagine 1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07" cy="86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8C4A" w14:textId="77777777" w:rsidR="00A70B49" w:rsidRPr="00FC313A" w:rsidRDefault="00A70B49" w:rsidP="00A70B49">
      <w:pPr>
        <w:spacing w:after="0"/>
        <w:jc w:val="center"/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</w:pPr>
      <w:r w:rsidRPr="00FC313A"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  <w:t>Rassegna teatro della memoria e sogni africani</w:t>
      </w:r>
    </w:p>
    <w:p w14:paraId="24F3B426" w14:textId="77777777" w:rsidR="00A70B49" w:rsidRPr="00FC313A" w:rsidRDefault="00A70B49" w:rsidP="00A70B49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3452D14C" w14:textId="77777777" w:rsidR="00A70B49" w:rsidRPr="00C231C7" w:rsidRDefault="00A70B49" w:rsidP="00A70B49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L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a rassegna coniuga rappresentazioni teatrali legate alla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M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emoria a quelle musicali legate al mondo africano presso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alcune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future Case di Quartiere e orti aderenti ad Ancescao.</w:t>
      </w:r>
    </w:p>
    <w:p w14:paraId="683432FD" w14:textId="77777777" w:rsidR="00A70B49" w:rsidRPr="00C231C7" w:rsidRDefault="00A70B49" w:rsidP="00A70B49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P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rotagonisti gli attori del Gruppo di Lettura San Vitale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con una interpretazione tratta dal diario di Teresa Noce “</w:t>
      </w:r>
      <w:r w:rsidRPr="00864E8F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 xml:space="preserve">Ma domani farà </w:t>
      </w:r>
      <w:proofErr w:type="spellStart"/>
      <w:proofErr w:type="gramStart"/>
      <w:r w:rsidRPr="00864E8F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it-IT"/>
        </w:rPr>
        <w:t>giorno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”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e</w:t>
      </w:r>
      <w:proofErr w:type="spellEnd"/>
      <w:proofErr w:type="gramEnd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r w:rsidRPr="008E4B03">
        <w:rPr>
          <w:rFonts w:ascii="Monotype Corsiva" w:eastAsia="Times New Roman" w:hAnsi="Monotype Corsiva" w:cs="Times New Roman"/>
          <w:sz w:val="24"/>
          <w:szCs w:val="24"/>
          <w:lang w:eastAsia="it-IT"/>
        </w:rPr>
        <w:t>i percussionisti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del gruppo </w:t>
      </w:r>
      <w:r w:rsidRPr="00C231C7">
        <w:rPr>
          <w:rFonts w:ascii="Monotype Corsiva" w:eastAsia="Times New Roman" w:hAnsi="Monotype Corsiva" w:cs="Times New Roman"/>
          <w:b/>
          <w:bCs/>
          <w:sz w:val="24"/>
          <w:szCs w:val="24"/>
          <w:lang w:eastAsia="it-IT"/>
        </w:rPr>
        <w:t>Grande Madre Africa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diretti da </w:t>
      </w:r>
      <w:proofErr w:type="spellStart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Seydou</w:t>
      </w:r>
      <w:proofErr w:type="spellEnd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proofErr w:type="spellStart"/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Kienou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con musiche della tradizione del Burkina Faso</w:t>
      </w:r>
      <w:r w:rsidRPr="00C231C7">
        <w:rPr>
          <w:rFonts w:ascii="Monotype Corsiva" w:eastAsia="Times New Roman" w:hAnsi="Monotype Corsiva" w:cs="Times New Roman"/>
          <w:sz w:val="24"/>
          <w:szCs w:val="24"/>
          <w:lang w:eastAsia="it-IT"/>
        </w:rPr>
        <w:t>.</w:t>
      </w:r>
    </w:p>
    <w:p w14:paraId="359500B5" w14:textId="77777777" w:rsidR="00A70B49" w:rsidRPr="00864E8F" w:rsidRDefault="00A70B49" w:rsidP="00A70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048EFB4" w14:textId="6514A056" w:rsidR="00A70B49" w:rsidRDefault="00A70B49" w:rsidP="00A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35800D2" wp14:editId="4224629D">
            <wp:extent cx="3607712" cy="24076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77" cy="24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9EF5" w14:textId="77777777" w:rsidR="00A70B49" w:rsidRPr="00167778" w:rsidRDefault="00A70B49" w:rsidP="00A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7F23A6" w14:textId="77777777" w:rsidR="00A70B49" w:rsidRPr="00167778" w:rsidRDefault="00A70B49" w:rsidP="00A70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24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/09/2020 ore 17.00 </w:t>
      </w:r>
    </w:p>
    <w:p w14:paraId="6F8780E0" w14:textId="77777777" w:rsidR="00A70B49" w:rsidRPr="000A22C1" w:rsidRDefault="00A70B49" w:rsidP="00A70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 xml:space="preserve">Orto </w:t>
      </w:r>
      <w:proofErr w:type="spellStart"/>
      <w:r w:rsidRPr="00C231C7"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>Paleotto</w:t>
      </w:r>
      <w:proofErr w:type="spellEnd"/>
      <w:r w:rsidRPr="00C231C7">
        <w:rPr>
          <w:rFonts w:ascii="Times New Roman" w:eastAsia="Times New Roman" w:hAnsi="Times New Roman" w:cs="Times New Roman"/>
          <w:b/>
          <w:bCs/>
          <w:sz w:val="44"/>
          <w:szCs w:val="44"/>
          <w:lang w:eastAsia="it-IT"/>
        </w:rPr>
        <w:t>,</w:t>
      </w:r>
    </w:p>
    <w:p w14:paraId="3C680F08" w14:textId="77777777" w:rsidR="00A70B49" w:rsidRPr="001B45B9" w:rsidRDefault="00A70B49" w:rsidP="00A70B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 </w:t>
      </w:r>
      <w:proofErr w:type="spellStart"/>
      <w:r w:rsidRPr="00C231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Paleotto</w:t>
      </w:r>
      <w:proofErr w:type="spellEnd"/>
      <w:r w:rsidRPr="00C231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11 Bologna</w:t>
      </w:r>
    </w:p>
    <w:p w14:paraId="7F1570E8" w14:textId="77777777" w:rsidR="00A70B49" w:rsidRPr="00BA1C59" w:rsidRDefault="00A70B49" w:rsidP="00A70B4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A1C5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Gruppo di lettura San Vitale presenta</w:t>
      </w:r>
    </w:p>
    <w:p w14:paraId="74996DAA" w14:textId="77777777" w:rsidR="00A70B49" w:rsidRDefault="00A70B49" w:rsidP="00A70B4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M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a 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D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omani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F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arà</w:t>
      </w:r>
      <w:r w:rsidRPr="00C231C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</w:t>
      </w:r>
      <w:r w:rsidRPr="0016777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>Giorno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  <w:t xml:space="preserve"> </w:t>
      </w:r>
    </w:p>
    <w:p w14:paraId="3D10F67D" w14:textId="77777777" w:rsidR="00A70B49" w:rsidRPr="00167778" w:rsidRDefault="00A70B49" w:rsidP="00A70B4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it-IT"/>
        </w:rPr>
      </w:pPr>
      <w:r w:rsidRPr="0016777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it-IT"/>
        </w:rPr>
        <w:t>Diario di prigionia di Teresa Noce</w:t>
      </w:r>
    </w:p>
    <w:p w14:paraId="4ECCEA42" w14:textId="77777777" w:rsidR="00A70B49" w:rsidRPr="00167778" w:rsidRDefault="00A70B49" w:rsidP="00A70B49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6777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Voce narrante Maria Rosa Damiani</w:t>
      </w:r>
    </w:p>
    <w:p w14:paraId="2643BF71" w14:textId="77777777" w:rsidR="00A70B49" w:rsidRDefault="00A70B49" w:rsidP="00A70B49">
      <w:pP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</w:pPr>
      <w:r w:rsidRPr="0016777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Musiche Luca </w:t>
      </w:r>
      <w:proofErr w:type="spellStart"/>
      <w:r w:rsidRPr="0016777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Mazzamurro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  <w:t xml:space="preserve"> </w:t>
      </w:r>
    </w:p>
    <w:p w14:paraId="1014273F" w14:textId="7616E7AF" w:rsidR="00A70B49" w:rsidRPr="00167778" w:rsidRDefault="00A70B49" w:rsidP="00A70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it-IT"/>
        </w:rPr>
      </w:pPr>
      <w:r w:rsidRPr="008A15B5">
        <w:rPr>
          <w:sz w:val="20"/>
          <w:szCs w:val="20"/>
        </w:rPr>
        <w:t>Gli spettacoli si terranno all’aperto mantenendo il distanziamento previsto per la sicurezza. Ingresso libero con mascherina. Prenotazione presso la cassa del centro. Registrazione obbligatoria. In caso di malte</w:t>
      </w:r>
      <w:r>
        <w:rPr>
          <w:sz w:val="20"/>
          <w:szCs w:val="20"/>
        </w:rPr>
        <w:t>mpo si rimanderà.</w:t>
      </w:r>
      <w:r>
        <w:t xml:space="preserve"> </w:t>
      </w:r>
    </w:p>
    <w:p w14:paraId="53833C14" w14:textId="08E7F136" w:rsidR="00387951" w:rsidRDefault="00A70B49">
      <w:r w:rsidRPr="008A15B5"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35F5BB6" wp14:editId="5A3B5B7B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2425700" cy="742950"/>
            <wp:effectExtent l="0" t="0" r="0" b="0"/>
            <wp:wrapSquare wrapText="bothSides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>
        <w:rPr>
          <w:noProof/>
        </w:rPr>
        <w:drawing>
          <wp:inline distT="0" distB="0" distL="0" distR="0" wp14:anchorId="00D5AF3C" wp14:editId="20B052D0">
            <wp:extent cx="752475" cy="752475"/>
            <wp:effectExtent l="0" t="0" r="9525" b="952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2765AA04" wp14:editId="02382021">
            <wp:extent cx="567642" cy="828675"/>
            <wp:effectExtent l="0" t="0" r="4445" b="0"/>
            <wp:docPr id="40" name="Immagine 40" descr="Decoriamo un muro al Paleotto&quot;: giovani protagonisti a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iamo un muro al Paleotto&quot;: giovani protagonisti a Bolog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6" cy="84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49"/>
    <w:rsid w:val="00387951"/>
    <w:rsid w:val="00846CF1"/>
    <w:rsid w:val="00A70B49"/>
    <w:rsid w:val="00C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57D"/>
  <w15:chartTrackingRefBased/>
  <w15:docId w15:val="{536C666E-29CD-472A-B7E8-F63F1E8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2020-09-04T23:28:00Z</dcterms:created>
  <dcterms:modified xsi:type="dcterms:W3CDTF">2020-09-04T23:32:00Z</dcterms:modified>
</cp:coreProperties>
</file>